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368"/>
        <w:gridCol w:w="8892"/>
      </w:tblGrid>
      <w:tr w:rsidR="00CA6B68" w:rsidTr="00B15BDB">
        <w:tc>
          <w:tcPr>
            <w:tcW w:w="1368" w:type="dxa"/>
          </w:tcPr>
          <w:p w:rsidR="00CA6B68" w:rsidRDefault="007C3DE7" w:rsidP="000462B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689212" cy="689212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66" cy="68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</w:tcPr>
          <w:p w:rsidR="00CA6B68" w:rsidRDefault="00CA6B68" w:rsidP="000462B2">
            <w:pPr>
              <w:spacing w:before="240"/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เอกสารเผยแพร่ความรู้ให้แก่บุคลากรเทศบาลตำบล</w:t>
            </w:r>
            <w:r w:rsidR="007C3DE7"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สันติสุข</w:t>
            </w:r>
          </w:p>
          <w:p w:rsidR="00CA6B68" w:rsidRPr="00D41EAE" w:rsidRDefault="00CA6B68" w:rsidP="007C3DE7">
            <w:pPr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Fah kwang" w:hAnsi="TH Fah kwang" w:cs="TH Fah kwang" w:hint="c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71552" behindDoc="1" locked="0" layoutInCell="1" allowOverlap="1" wp14:anchorId="2102625D" wp14:editId="73845024">
                  <wp:simplePos x="0" y="0"/>
                  <wp:positionH relativeFrom="column">
                    <wp:posOffset>4615180</wp:posOffset>
                  </wp:positionH>
                  <wp:positionV relativeFrom="paragraph">
                    <wp:posOffset>-351790</wp:posOffset>
                  </wp:positionV>
                  <wp:extent cx="946150" cy="627380"/>
                  <wp:effectExtent l="0" t="0" r="6350" b="1270"/>
                  <wp:wrapTight wrapText="bothSides">
                    <wp:wrapPolygon edited="0">
                      <wp:start x="0" y="0"/>
                      <wp:lineTo x="0" y="20988"/>
                      <wp:lineTo x="21310" y="20988"/>
                      <wp:lineTo x="21310" y="0"/>
                      <wp:lineTo x="0" y="0"/>
                    </wp:wrapPolygon>
                  </wp:wrapTight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-training001_2011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อำเภอดอย</w:t>
            </w:r>
            <w:r w:rsidR="007C3DE7"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หล่อ</w:t>
            </w: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 xml:space="preserve"> จังหวัดเชียงใหม่</w:t>
            </w:r>
          </w:p>
        </w:tc>
      </w:tr>
    </w:tbl>
    <w:p w:rsidR="00043320" w:rsidRPr="00D41EAE" w:rsidRDefault="00043320" w:rsidP="00043320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Style w:val="a3"/>
        <w:tblW w:w="1026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260"/>
      </w:tblGrid>
      <w:tr w:rsidR="00043320" w:rsidTr="00043320">
        <w:tc>
          <w:tcPr>
            <w:tcW w:w="10260" w:type="dxa"/>
          </w:tcPr>
          <w:p w:rsidR="00043320" w:rsidRPr="00D41EAE" w:rsidRDefault="00043320" w:rsidP="004368F4">
            <w:pPr>
              <w:jc w:val="center"/>
              <w:rPr>
                <w:rFonts w:ascii="TH Baijam" w:hAnsi="TH Baijam" w:cs="TH Baijam"/>
                <w:color w:val="000000"/>
                <w:szCs w:val="24"/>
                <w:cs/>
              </w:rPr>
            </w:pP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ประจำไตรมาศที่ </w:t>
            </w:r>
            <w:r w:rsidR="00A0470C">
              <w:rPr>
                <w:rFonts w:ascii="TH Baijam" w:hAnsi="TH Baijam" w:cs="TH Baijam"/>
                <w:color w:val="000000"/>
                <w:szCs w:val="24"/>
              </w:rPr>
              <w:t>4</w:t>
            </w:r>
            <w:r w:rsidR="00056C60">
              <w:rPr>
                <w:rFonts w:ascii="TH Baijam" w:hAnsi="TH Baijam" w:cs="TH Baijam"/>
                <w:color w:val="000000"/>
                <w:szCs w:val="24"/>
                <w:cs/>
              </w:rPr>
              <w:t xml:space="preserve"> (ฉบับเดือน</w:t>
            </w:r>
            <w:r w:rsidR="00A0470C">
              <w:rPr>
                <w:rFonts w:ascii="TH Baijam" w:hAnsi="TH Baijam" w:cs="TH Baijam" w:hint="cs"/>
                <w:color w:val="000000"/>
                <w:szCs w:val="24"/>
                <w:cs/>
              </w:rPr>
              <w:t>กรกฎาคม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 – </w:t>
            </w:r>
            <w:r w:rsidR="00A0470C">
              <w:rPr>
                <w:rFonts w:ascii="TH Baijam" w:hAnsi="TH Baijam" w:cs="TH Baijam" w:hint="cs"/>
                <w:color w:val="000000"/>
                <w:szCs w:val="24"/>
                <w:cs/>
              </w:rPr>
              <w:t>กันยายน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 25</w:t>
            </w:r>
            <w:r w:rsidR="007C3DE7">
              <w:rPr>
                <w:rFonts w:ascii="TH Baijam" w:hAnsi="TH Baijam" w:cs="TH Baijam" w:hint="cs"/>
                <w:color w:val="000000"/>
                <w:szCs w:val="24"/>
                <w:cs/>
              </w:rPr>
              <w:t>6</w:t>
            </w:r>
            <w:r w:rsidR="004368F4">
              <w:rPr>
                <w:rFonts w:ascii="TH Baijam" w:hAnsi="TH Baijam" w:cs="TH Baijam"/>
                <w:color w:val="000000"/>
                <w:szCs w:val="24"/>
              </w:rPr>
              <w:t>2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>) วัตถุประสงค์ เพื่อประชาสัมพันธ์ เผยแพร่ความรู้ ให้แก่บุคลากรเทศบาลตำบล</w:t>
            </w:r>
            <w:r w:rsidR="007C3DE7">
              <w:rPr>
                <w:rFonts w:ascii="TH Baijam" w:hAnsi="TH Baijam" w:cs="TH Baijam" w:hint="cs"/>
                <w:color w:val="000000"/>
                <w:szCs w:val="24"/>
                <w:cs/>
              </w:rPr>
              <w:t>สันติสุข</w:t>
            </w:r>
          </w:p>
        </w:tc>
      </w:tr>
      <w:tr w:rsidR="00043320" w:rsidTr="0098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0"/>
        </w:trPr>
        <w:tc>
          <w:tcPr>
            <w:tcW w:w="10260" w:type="dxa"/>
          </w:tcPr>
          <w:p w:rsidR="00043320" w:rsidRDefault="00B93684" w:rsidP="00DE1E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250512</wp:posOffset>
                      </wp:positionH>
                      <wp:positionV relativeFrom="paragraph">
                        <wp:posOffset>204508</wp:posOffset>
                      </wp:positionV>
                      <wp:extent cx="5929725" cy="614149"/>
                      <wp:effectExtent l="0" t="0" r="13970" b="14605"/>
                      <wp:wrapNone/>
                      <wp:docPr id="17" name="สี่เหลี่ยมคางหม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9725" cy="614149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684" w:rsidRDefault="00B93684" w:rsidP="00B93684">
                                  <w:pPr>
                                    <w:jc w:val="center"/>
                                  </w:pPr>
                                  <w:r w:rsidRPr="00BD65C6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สวัสดีค่ะ ฉบับนี้</w:t>
                                  </w:r>
                                  <w:r w:rsidRPr="00A629B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48"/>
                                      <w:szCs w:val="48"/>
                                      <w:shd w:val="clear" w:color="auto" w:fill="FFFFFF"/>
                                      <w:cs/>
                                    </w:rPr>
                                    <w:t xml:space="preserve"> </w:t>
                                  </w:r>
                                  <w:r w:rsidRPr="00DE1EDD">
                                    <w:rPr>
                                      <w:b/>
                                      <w:bCs/>
                                      <w:caps/>
                                      <w:color w:val="0066FF"/>
                                      <w:sz w:val="44"/>
                                      <w:szCs w:val="48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การประเมินผลงานครู</w:t>
                                  </w:r>
                                  <w:r w:rsidRPr="00DE1EDD">
                                    <w:rPr>
                                      <w:b/>
                                      <w:bCs/>
                                      <w:caps/>
                                      <w:color w:val="0066FF"/>
                                      <w:sz w:val="44"/>
                                      <w:szCs w:val="4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DE1EDD">
                                    <w:rPr>
                                      <w:b/>
                                      <w:bCs/>
                                      <w:caps/>
                                      <w:color w:val="0066FF"/>
                                      <w:sz w:val="44"/>
                                      <w:szCs w:val="48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เพื่อให้มีหรือเลื่อน</w:t>
                                  </w:r>
                                  <w:proofErr w:type="spellStart"/>
                                  <w:r w:rsidRPr="00DE1EDD">
                                    <w:rPr>
                                      <w:b/>
                                      <w:bCs/>
                                      <w:caps/>
                                      <w:color w:val="0066FF"/>
                                      <w:sz w:val="44"/>
                                      <w:szCs w:val="48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วิทย</w:t>
                                  </w:r>
                                  <w:proofErr w:type="spellEnd"/>
                                  <w:r w:rsidRPr="00DE1EDD">
                                    <w:rPr>
                                      <w:b/>
                                      <w:bCs/>
                                      <w:caps/>
                                      <w:color w:val="0066FF"/>
                                      <w:sz w:val="44"/>
                                      <w:szCs w:val="48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ฐานะ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สี่เหลี่ยมคางหมู 17" o:spid="_x0000_s1026" style="position:absolute;left:0;text-align:left;margin-left:19.75pt;margin-top:16.1pt;width:466.9pt;height:48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29725,614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" adj="-11796480,,5400" path="m,614149l153537,,5776188,r153537,614149l,614149xe" fillcolor="white [3201]" strokecolor="#f79646 [3209]" strokeweight="2pt">
                      <v:stroke joinstyle="miter"/>
                      <v:formulas/>
                      <v:path arrowok="t" o:connecttype="custom" o:connectlocs="0,614149;153537,0;5776188,0;5929725,614149;0,614149" o:connectangles="0,0,0,0,0" textboxrect="0,0,5929725,614149"/>
                      <v:textbox>
                        <w:txbxContent>
                          <w:p w:rsidR="00B93684" w:rsidRDefault="00B93684" w:rsidP="00B93684">
                            <w:pPr>
                              <w:jc w:val="center"/>
                            </w:pPr>
                            <w:r w:rsidRPr="00BD65C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สวัสดีค่ะ ฉบับนี้</w:t>
                            </w:r>
                            <w:r w:rsidRPr="00A62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DE1EDD">
                              <w:rPr>
                                <w:b/>
                                <w:bCs/>
                                <w:caps/>
                                <w:color w:val="0066FF"/>
                                <w:sz w:val="44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การประเมินผลงานครู</w:t>
                            </w:r>
                            <w:r w:rsidRPr="00DE1EDD">
                              <w:rPr>
                                <w:b/>
                                <w:bCs/>
                                <w:caps/>
                                <w:color w:val="0066FF"/>
                                <w:sz w:val="44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1EDD">
                              <w:rPr>
                                <w:b/>
                                <w:bCs/>
                                <w:caps/>
                                <w:color w:val="0066FF"/>
                                <w:sz w:val="44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เพื่อให้มีหรือเลื่อน</w:t>
                            </w:r>
                            <w:proofErr w:type="spellStart"/>
                            <w:r w:rsidRPr="00DE1EDD">
                              <w:rPr>
                                <w:b/>
                                <w:bCs/>
                                <w:caps/>
                                <w:color w:val="0066FF"/>
                                <w:sz w:val="44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วิทย</w:t>
                            </w:r>
                            <w:proofErr w:type="spellEnd"/>
                            <w:r w:rsidRPr="00DE1EDD">
                              <w:rPr>
                                <w:b/>
                                <w:bCs/>
                                <w:caps/>
                                <w:color w:val="0066FF"/>
                                <w:sz w:val="44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ฐานะ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A1E" w:rsidRDefault="00D05A1E" w:rsidP="00DE1ED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</w:rPr>
            </w:pPr>
          </w:p>
          <w:p w:rsidR="00D05A1E" w:rsidRDefault="00D05A1E" w:rsidP="00DE1ED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</w:rPr>
            </w:pPr>
          </w:p>
          <w:p w:rsidR="00756722" w:rsidRDefault="00756722" w:rsidP="00DE1E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C07405" w:rsidRPr="00A629BB" w:rsidRDefault="00A629BB" w:rsidP="00DE1EDD">
            <w:pPr>
              <w:rPr>
                <w:rStyle w:val="bbcsize"/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shd w:val="clear" w:color="auto" w:fill="FFFFFF"/>
              </w:rPr>
            </w:pPr>
            <w:r>
              <w:rPr>
                <w:rStyle w:val="bbcsize"/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shd w:val="clear" w:color="auto" w:fill="FFFFFF"/>
                <w:cs/>
              </w:rPr>
              <w:t xml:space="preserve">     </w:t>
            </w:r>
            <w:r w:rsidRPr="00A629BB">
              <w:rPr>
                <w:rStyle w:val="bbcsize"/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shd w:val="clear" w:color="auto" w:fill="FFFFFF"/>
                <w:cs/>
              </w:rPr>
              <w:t>ระยะเวลาในการเลื่อน</w:t>
            </w:r>
            <w:proofErr w:type="spellStart"/>
            <w:r w:rsidRPr="00A629BB">
              <w:rPr>
                <w:rStyle w:val="bbcsize"/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shd w:val="clear" w:color="auto" w:fill="FFFFFF"/>
                <w:cs/>
              </w:rPr>
              <w:t>วิทย</w:t>
            </w:r>
            <w:proofErr w:type="spellEnd"/>
            <w:r w:rsidRPr="00A629BB">
              <w:rPr>
                <w:rStyle w:val="bbcsize"/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shd w:val="clear" w:color="auto" w:fill="FFFFFF"/>
                <w:cs/>
              </w:rPr>
              <w:t>ฐานะ</w:t>
            </w:r>
          </w:p>
          <w:p w:rsidR="00283F75" w:rsidRDefault="00A629BB" w:rsidP="00DE1E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564DC105" wp14:editId="7FF2CB08">
                  <wp:simplePos x="0" y="0"/>
                  <wp:positionH relativeFrom="column">
                    <wp:posOffset>284622</wp:posOffset>
                  </wp:positionH>
                  <wp:positionV relativeFrom="paragraph">
                    <wp:posOffset>71120</wp:posOffset>
                  </wp:positionV>
                  <wp:extent cx="1487606" cy="2402680"/>
                  <wp:effectExtent l="190500" t="190500" r="189230" b="18859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06" cy="2402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</w:t>
            </w:r>
            <w:r w:rsidRPr="00A629BB">
              <w:rPr>
                <w:b/>
                <w:bCs/>
                <w:color w:val="FF0066"/>
                <w:sz w:val="28"/>
                <w:szCs w:val="32"/>
                <w:cs/>
              </w:rPr>
              <w:t>การปรับเปลี่ยนแนวทางการประเมิน</w:t>
            </w:r>
            <w:proofErr w:type="spellStart"/>
            <w:r w:rsidRPr="00A629BB">
              <w:rPr>
                <w:b/>
                <w:bCs/>
                <w:color w:val="FF0066"/>
                <w:sz w:val="28"/>
                <w:szCs w:val="32"/>
                <w:cs/>
              </w:rPr>
              <w:t>วิทย</w:t>
            </w:r>
            <w:proofErr w:type="spellEnd"/>
            <w:r w:rsidRPr="00A629BB">
              <w:rPr>
                <w:b/>
                <w:bCs/>
                <w:color w:val="FF0066"/>
                <w:sz w:val="28"/>
                <w:szCs w:val="32"/>
                <w:cs/>
              </w:rPr>
              <w:t>ฐานะคร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FF0066"/>
                <w:sz w:val="36"/>
                <w:szCs w:val="36"/>
                <w:cs/>
              </w:rPr>
              <w:t>ู</w:t>
            </w:r>
            <w:bookmarkStart w:id="0" w:name="_GoBack"/>
            <w:bookmarkEnd w:id="0"/>
          </w:p>
          <w:p w:rsidR="00A629BB" w:rsidRPr="00A629BB" w:rsidRDefault="00A629BB" w:rsidP="00DE1EDD">
            <w:pPr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</w:rPr>
              <w:t xml:space="preserve"> 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</w:rPr>
              <w:t>“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  <w:cs/>
              </w:rPr>
              <w:t>จากการประเมินเอกสารเป็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  <w:cs/>
              </w:rPr>
              <w:t>นส่วนใหญ่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 w:hint="cs"/>
                <w:b/>
                <w:bCs/>
                <w:color w:val="FF330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  <w:cs/>
              </w:rPr>
              <w:t xml:space="preserve"> 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FF3300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  <w:cs/>
              </w:rPr>
              <w:t>เป็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  <w:cs/>
              </w:rPr>
              <w:t>นการประเมินจากการปฏิบัติงานจริง</w:t>
            </w:r>
            <w:r w:rsidRPr="00A629BB">
              <w:rPr>
                <w:rFonts w:ascii="TH SarabunIT๙" w:hAnsi="TH SarabunIT๙" w:cs="TH SarabunIT๙"/>
                <w:b/>
                <w:bCs/>
                <w:color w:val="FF3300"/>
                <w:sz w:val="32"/>
                <w:szCs w:val="32"/>
              </w:rPr>
              <w:t>”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/>
                <w:b/>
                <w:bCs/>
                <w:color w:val="FF0066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 w:hint="cs"/>
                <w:b/>
                <w:bCs/>
                <w:color w:val="FF0066"/>
                <w:sz w:val="32"/>
                <w:szCs w:val="32"/>
                <w:cs/>
              </w:rPr>
              <w:t xml:space="preserve">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FF0066"/>
                <w:sz w:val="32"/>
                <w:szCs w:val="32"/>
                <w:cs/>
              </w:rPr>
              <w:t>โดยพิจารณาจาก</w:t>
            </w:r>
            <w:r w:rsidRPr="00A629BB">
              <w:rPr>
                <w:rFonts w:ascii="TH SarabunIT๙" w:hAnsi="TH SarabunIT๙" w:cs="TH SarabunIT๙"/>
                <w:b/>
                <w:bCs/>
                <w:color w:val="FF0066"/>
                <w:sz w:val="32"/>
                <w:szCs w:val="32"/>
              </w:rPr>
              <w:t xml:space="preserve"> 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sym w:font="Symbol" w:char="F076"/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 ความร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ู้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ความสามารถ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sym w:font="Symbol" w:char="F076"/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 การสั่งสมประสบการณ์ในวิชาที่ท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ำ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การสอน จนเกิด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ความช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ำ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นาญ 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 xml:space="preserve">                     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 xml:space="preserve">    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ความเชี่ยวชาญ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sym w:font="Symbol" w:char="F076"/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 มีการพัฒนาตนเองและพัฒนาวิชาชีพอย่างต่อเนื่อง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:rsidR="00A629BB" w:rsidRPr="00A629BB" w:rsidRDefault="00A629BB" w:rsidP="00DE1EDD">
            <w:pPr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</w:pP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t xml:space="preserve">                                                    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</w:rPr>
              <w:sym w:font="Symbol" w:char="F076"/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 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มีวินัย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 xml:space="preserve"> ค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ุ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ณธรรม จร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ิ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ยธรรมและจรรยาบรรณว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ิ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ชาช</w:t>
            </w:r>
            <w:r w:rsidRPr="00A629BB">
              <w:rPr>
                <w:rFonts w:ascii="TH SarabunIT๙" w:hAnsi="TH SarabunIT๙" w:cs="TH SarabunIT๙" w:hint="cs"/>
                <w:b/>
                <w:bCs/>
                <w:color w:val="00B0F0"/>
                <w:sz w:val="32"/>
                <w:szCs w:val="32"/>
                <w:cs/>
              </w:rPr>
              <w:t>ี</w:t>
            </w:r>
            <w:r w:rsidRPr="00A629BB"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cs/>
              </w:rPr>
              <w:t>พ</w:t>
            </w:r>
          </w:p>
          <w:p w:rsidR="00E5072D" w:rsidRDefault="00283F75" w:rsidP="00DE1E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756722" w:rsidRPr="00E00438" w:rsidRDefault="00756722" w:rsidP="00DE1EDD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DE1EDD" w:rsidRPr="00DE1EDD" w:rsidRDefault="00DE1EDD" w:rsidP="00DE1EDD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074BE5" wp14:editId="0BF75C19">
                      <wp:simplePos x="0" y="0"/>
                      <wp:positionH relativeFrom="column">
                        <wp:posOffset>284632</wp:posOffset>
                      </wp:positionH>
                      <wp:positionV relativeFrom="paragraph">
                        <wp:posOffset>78086</wp:posOffset>
                      </wp:positionV>
                      <wp:extent cx="3896435" cy="1890215"/>
                      <wp:effectExtent l="57150" t="38100" r="104140" b="110490"/>
                      <wp:wrapNone/>
                      <wp:docPr id="3" name="เฟร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435" cy="1890215"/>
                              </a:xfrm>
                              <a:prstGeom prst="frame">
                                <a:avLst>
                                  <a:gd name="adj1" fmla="val 2670"/>
                                </a:avLst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เฟรม 3" o:spid="_x0000_s1026" style="position:absolute;margin-left:22.4pt;margin-top:6.15pt;width:306.8pt;height:1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6435,189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" path="m,l3896435,r,1890215l,1890215,,xm50469,50469r,1789277l3845966,1839746r,-1789277l50469,50469xe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3896435,0;3896435,1890215;0,1890215;0,0;50469,50469;50469,1839746;3845966,1839746;3845966,50469;50469,50469" o:connectangles="0,0,0,0,0,0,0,0,0,0"/>
                    </v:shape>
                  </w:pict>
                </mc:Fallback>
              </mc:AlternateContent>
            </w:r>
          </w:p>
          <w:p w:rsidR="00A629BB" w:rsidRPr="000C48F8" w:rsidRDefault="00DE1EDD" w:rsidP="00DE1EDD">
            <w:pPr>
              <w:rPr>
                <w:rFonts w:ascii="TH SarabunPSK" w:hAnsi="TH SarabunPSK" w:cs="TH SarabunPSK"/>
                <w:color w:val="4F6228" w:themeColor="accent3" w:themeShade="80"/>
                <w:sz w:val="30"/>
                <w:szCs w:val="30"/>
              </w:rPr>
            </w:pPr>
            <w:r w:rsidRPr="000C48F8">
              <w:rPr>
                <w:rStyle w:val="a7"/>
                <w:rFonts w:ascii="Arial" w:hAnsi="Arial" w:hint="cs"/>
                <w:color w:val="4F6228" w:themeColor="accent3" w:themeShade="8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         </w:t>
            </w:r>
            <w:r w:rsidRPr="000C48F8">
              <w:rPr>
                <w:rStyle w:val="a7"/>
                <w:rFonts w:ascii="Arial" w:hAnsi="Arial"/>
                <w:color w:val="4F6228" w:themeColor="accent3" w:themeShade="8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คุณสมบัติของผู้ที่จะยื่นคำขอรับการประเมิน</w:t>
            </w:r>
          </w:p>
          <w:p w:rsidR="00DE1EDD" w:rsidRPr="000C48F8" w:rsidRDefault="00DE1EDD" w:rsidP="00DE1ED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</w:pP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>1.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ดำรงตำแหน่งครูมาแล้วไม่น้อยกว่า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6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ปี สำหรับผู้มีวุฒิปริญญาตรี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, </w:t>
            </w:r>
          </w:p>
          <w:p w:rsidR="00DE1EDD" w:rsidRPr="000C48F8" w:rsidRDefault="00DE1EDD" w:rsidP="00DE1ED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 w:hint="cs"/>
                <w:color w:val="92D050"/>
                <w:sz w:val="27"/>
                <w:szCs w:val="27"/>
                <w:bdr w:val="none" w:sz="0" w:space="0" w:color="auto" w:frame="1"/>
              </w:rPr>
            </w:pP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  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4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ปี สำหรับผู้มีวุฒิปริญญาโท และ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 xml:space="preserve">2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ปี สำหรับผู้มีวุฒิปริญญาเอก </w:t>
            </w:r>
          </w:p>
          <w:p w:rsidR="00DE1EDD" w:rsidRPr="000C48F8" w:rsidRDefault="00DE1EDD" w:rsidP="00DE1ED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</w:pPr>
            <w:r w:rsidRPr="000C48F8">
              <w:rPr>
                <w:rFonts w:asciiTheme="majorBidi" w:hAnsiTheme="majorBidi" w:cstheme="majorBidi" w:hint="cs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  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 xml:space="preserve">(นับระยะเวลาเริ่มตั้งแต่วันที่ดำรงตำแหน่งครู </w:t>
            </w:r>
            <w:proofErr w:type="spellStart"/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>คศ</w:t>
            </w:r>
            <w:proofErr w:type="spellEnd"/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  <w:cs/>
              </w:rPr>
              <w:t>.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bdr w:val="none" w:sz="0" w:space="0" w:color="auto" w:frame="1"/>
              </w:rPr>
              <w:t>1)</w:t>
            </w:r>
          </w:p>
          <w:p w:rsidR="00DE1EDD" w:rsidRPr="000C48F8" w:rsidRDefault="00DE1EDD" w:rsidP="00DE1ED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92D050"/>
                <w:sz w:val="27"/>
                <w:szCs w:val="27"/>
              </w:rPr>
            </w:pP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 xml:space="preserve">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>2.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 xml:space="preserve">ได้รับเงินเดือนไม่ต่ำกว่าขั้นต่ำของอันดับ </w:t>
            </w:r>
            <w:proofErr w:type="spellStart"/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>คศ</w:t>
            </w:r>
            <w:proofErr w:type="spellEnd"/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>.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>2</w:t>
            </w:r>
          </w:p>
          <w:p w:rsidR="00DE1EDD" w:rsidRPr="000C48F8" w:rsidRDefault="00DE1EDD" w:rsidP="00DE1EDD">
            <w:pPr>
              <w:rPr>
                <w:rFonts w:asciiTheme="majorBidi" w:hAnsiTheme="majorBidi" w:cstheme="majorBidi" w:hint="cs"/>
                <w:color w:val="92D050"/>
                <w:sz w:val="27"/>
                <w:szCs w:val="27"/>
              </w:rPr>
            </w:pP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 xml:space="preserve">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>3.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>ได้ปฏิบัติงานตามหน้าที่และความรับผิดชอบ และมีผลงานที่เกิดจาก</w:t>
            </w:r>
          </w:p>
          <w:p w:rsidR="00A629BB" w:rsidRPr="000C48F8" w:rsidRDefault="00DE1EDD" w:rsidP="00DE1EDD">
            <w:pPr>
              <w:rPr>
                <w:rFonts w:ascii="TH SarabunPSK" w:hAnsi="TH SarabunPSK" w:cs="TH SarabunPSK"/>
                <w:color w:val="92D050"/>
                <w:sz w:val="30"/>
                <w:szCs w:val="30"/>
              </w:rPr>
            </w:pPr>
            <w:r w:rsidRPr="000C48F8">
              <w:rPr>
                <w:rFonts w:asciiTheme="majorBidi" w:hAnsiTheme="majorBidi" w:cstheme="majorBidi" w:hint="cs"/>
                <w:color w:val="92D050"/>
                <w:sz w:val="27"/>
                <w:szCs w:val="27"/>
                <w:cs/>
              </w:rPr>
              <w:t xml:space="preserve">                      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 xml:space="preserve">การปฏิบัติหน้าที่ในตำแหน่งนั้นย้อนหลัง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</w:rPr>
              <w:t xml:space="preserve">2 </w:t>
            </w:r>
            <w:r w:rsidRPr="000C48F8">
              <w:rPr>
                <w:rFonts w:asciiTheme="majorBidi" w:hAnsiTheme="majorBidi" w:cstheme="majorBidi"/>
                <w:color w:val="92D050"/>
                <w:sz w:val="27"/>
                <w:szCs w:val="27"/>
                <w:cs/>
              </w:rPr>
              <w:t>ปีติดต่อกัน นับถึงวันที่ยื่นคำขอ</w:t>
            </w: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B93684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76672" behindDoc="1" locked="0" layoutInCell="1" allowOverlap="1" wp14:anchorId="503794D8" wp14:editId="7F561362">
                  <wp:simplePos x="0" y="0"/>
                  <wp:positionH relativeFrom="column">
                    <wp:posOffset>3163570</wp:posOffset>
                  </wp:positionH>
                  <wp:positionV relativeFrom="paragraph">
                    <wp:posOffset>10160</wp:posOffset>
                  </wp:positionV>
                  <wp:extent cx="3227070" cy="2419350"/>
                  <wp:effectExtent l="114300" t="57150" r="87630" b="15240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070" cy="2419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color w:val="9BBB59" w:themeColor="accent3"/>
                <w:sz w:val="30"/>
                <w:szCs w:val="30"/>
              </w:rPr>
              <w:drawing>
                <wp:anchor distT="0" distB="0" distL="114300" distR="114300" simplePos="0" relativeHeight="251678720" behindDoc="1" locked="0" layoutInCell="1" allowOverlap="1" wp14:anchorId="57643D0F" wp14:editId="3B874A3B">
                  <wp:simplePos x="0" y="0"/>
                  <wp:positionH relativeFrom="column">
                    <wp:posOffset>4290060</wp:posOffset>
                  </wp:positionH>
                  <wp:positionV relativeFrom="paragraph">
                    <wp:posOffset>-2494280</wp:posOffset>
                  </wp:positionV>
                  <wp:extent cx="2094865" cy="2435860"/>
                  <wp:effectExtent l="0" t="0" r="635" b="2540"/>
                  <wp:wrapSquare wrapText="bothSides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738316_293701487981524_1371237385207021568_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243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9BB" w:rsidRPr="000C48F8" w:rsidRDefault="000C48F8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                                                </w:t>
            </w: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0C48F8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812B3" wp14:editId="57823F68">
                      <wp:simplePos x="0" y="0"/>
                      <wp:positionH relativeFrom="column">
                        <wp:posOffset>346047</wp:posOffset>
                      </wp:positionH>
                      <wp:positionV relativeFrom="paragraph">
                        <wp:posOffset>-787</wp:posOffset>
                      </wp:positionV>
                      <wp:extent cx="1971239" cy="1009935"/>
                      <wp:effectExtent l="57150" t="19050" r="372110" b="95250"/>
                      <wp:wrapNone/>
                      <wp:docPr id="15" name="คำบรรยายภาพแบบ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239" cy="1009935"/>
                              </a:xfrm>
                              <a:prstGeom prst="wedgeEllipseCallout">
                                <a:avLst>
                                  <a:gd name="adj1" fmla="val 68741"/>
                                  <a:gd name="adj2" fmla="val -35734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48F8" w:rsidRPr="000C48F8" w:rsidRDefault="000C48F8" w:rsidP="000C48F8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FF00"/>
                                      <w:sz w:val="32"/>
                                      <w:szCs w:val="36"/>
                                    </w:rPr>
                                  </w:pPr>
                                  <w:r w:rsidRPr="000C48F8">
                                    <w:rPr>
                                      <w:rFonts w:hint="cs"/>
                                      <w:b/>
                                      <w:bCs/>
                                      <w:color w:val="FFFF00"/>
                                      <w:sz w:val="32"/>
                                      <w:szCs w:val="36"/>
                                      <w:cs/>
                                    </w:rPr>
                                    <w:t>เงื่อนไขในการเลื่อน</w:t>
                                  </w:r>
                                </w:p>
                                <w:p w:rsidR="000C48F8" w:rsidRPr="000C48F8" w:rsidRDefault="000C48F8" w:rsidP="000C48F8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FF00"/>
                                      <w:sz w:val="32"/>
                                      <w:szCs w:val="36"/>
                                      <w:cs/>
                                    </w:rPr>
                                  </w:pPr>
                                  <w:proofErr w:type="spellStart"/>
                                  <w:r w:rsidRPr="000C48F8">
                                    <w:rPr>
                                      <w:rFonts w:hint="cs"/>
                                      <w:b/>
                                      <w:bCs/>
                                      <w:color w:val="FFFF00"/>
                                      <w:sz w:val="32"/>
                                      <w:szCs w:val="36"/>
                                      <w:cs/>
                                    </w:rPr>
                                    <w:t>วิทย</w:t>
                                  </w:r>
                                  <w:proofErr w:type="spellEnd"/>
                                  <w:r w:rsidRPr="000C48F8">
                                    <w:rPr>
                                      <w:rFonts w:hint="cs"/>
                                      <w:b/>
                                      <w:bCs/>
                                      <w:color w:val="FFFF00"/>
                                      <w:sz w:val="32"/>
                                      <w:szCs w:val="36"/>
                                      <w:cs/>
                                    </w:rPr>
                                    <w:t>ฐานะ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คำบรรยายภาพแบบวงรี 15" o:spid="_x0000_s1027" type="#_x0000_t63" style="position:absolute;left:0;text-align:left;margin-left:27.25pt;margin-top:-.05pt;width:155.2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" adj="25648,3081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0C48F8" w:rsidRPr="000C48F8" w:rsidRDefault="000C48F8" w:rsidP="000C48F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</w:pPr>
                            <w:r w:rsidRPr="000C48F8">
                              <w:rPr>
                                <w:rFonts w:hint="cs"/>
                                <w:b/>
                                <w:bCs/>
                                <w:color w:val="FFFF00"/>
                                <w:sz w:val="32"/>
                                <w:szCs w:val="36"/>
                                <w:cs/>
                              </w:rPr>
                              <w:t>เงื่อนไขในการเลื่อน</w:t>
                            </w:r>
                          </w:p>
                          <w:p w:rsidR="000C48F8" w:rsidRPr="000C48F8" w:rsidRDefault="000C48F8" w:rsidP="000C48F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00"/>
                                <w:sz w:val="32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0C48F8">
                              <w:rPr>
                                <w:rFonts w:hint="cs"/>
                                <w:b/>
                                <w:bCs/>
                                <w:color w:val="FFFF00"/>
                                <w:sz w:val="32"/>
                                <w:szCs w:val="36"/>
                                <w:cs/>
                              </w:rPr>
                              <w:t>วิทย</w:t>
                            </w:r>
                            <w:proofErr w:type="spellEnd"/>
                            <w:r w:rsidRPr="000C48F8">
                              <w:rPr>
                                <w:rFonts w:hint="cs"/>
                                <w:b/>
                                <w:bCs/>
                                <w:color w:val="FFFF00"/>
                                <w:sz w:val="32"/>
                                <w:szCs w:val="36"/>
                                <w:cs/>
                              </w:rPr>
                              <w:t>ฐานะ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A629BB" w:rsidP="00DE1ED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A629BB" w:rsidRDefault="00A629BB" w:rsidP="00B9368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B93684" w:rsidRDefault="00B93684" w:rsidP="00B9368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B93684" w:rsidRDefault="00B93684" w:rsidP="00B9368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B93684" w:rsidRDefault="00243B4C" w:rsidP="00B93684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" w:char="F04A"/>
            </w:r>
            <w:r w:rsidR="00B9368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E61BE"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  <w:shd w:val="clear" w:color="auto" w:fill="FFFFFF"/>
                <w:cs/>
              </w:rPr>
              <w:t>ฝากไว้เป็นประเด็นข้อคิด วางแผนในการรับราชการกันนะ</w:t>
            </w:r>
            <w:r w:rsidR="0032519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shd w:val="clear" w:color="auto" w:fill="FFFFFF"/>
                <w:cs/>
              </w:rPr>
              <w:t>คะ</w:t>
            </w:r>
            <w:r w:rsidR="000E61BE"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C3471F" w:rsidRPr="00B93684" w:rsidRDefault="00243B4C" w:rsidP="00B9368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พบกันฉบับหน้าค่ะ </w:t>
            </w:r>
            <w:r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" w:char="F04A"/>
            </w:r>
            <w:r w:rsidR="00B9368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0043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งานการเจ้าหน้าที่ สำนักปลัดเทศบาล</w:t>
            </w:r>
          </w:p>
          <w:p w:rsidR="00030376" w:rsidRDefault="00030376" w:rsidP="00DE1E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272552" w:rsidRDefault="00272552" w:rsidP="00DE1E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83F75" w:rsidTr="0098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0"/>
        </w:trPr>
        <w:tc>
          <w:tcPr>
            <w:tcW w:w="10260" w:type="dxa"/>
          </w:tcPr>
          <w:p w:rsidR="00283F75" w:rsidRDefault="00283F75" w:rsidP="00DE1EDD">
            <w:pP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</w:pPr>
          </w:p>
        </w:tc>
      </w:tr>
    </w:tbl>
    <w:p w:rsidR="00190A73" w:rsidRDefault="00190A73" w:rsidP="00DE1EDD">
      <w:pPr>
        <w:jc w:val="center"/>
        <w:rPr>
          <w:rFonts w:ascii="TH SarabunPSK" w:hAnsi="TH SarabunPSK" w:cs="TH SarabunPSK"/>
          <w:sz w:val="30"/>
          <w:szCs w:val="30"/>
        </w:rPr>
      </w:pPr>
    </w:p>
    <w:sectPr w:rsidR="00190A73" w:rsidSect="00CE53E7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9"/>
    <w:rsid w:val="0000014F"/>
    <w:rsid w:val="00006311"/>
    <w:rsid w:val="00030376"/>
    <w:rsid w:val="00030627"/>
    <w:rsid w:val="00032B35"/>
    <w:rsid w:val="00043320"/>
    <w:rsid w:val="0005234B"/>
    <w:rsid w:val="00054B9F"/>
    <w:rsid w:val="00056C60"/>
    <w:rsid w:val="00057735"/>
    <w:rsid w:val="00071CA0"/>
    <w:rsid w:val="00075567"/>
    <w:rsid w:val="00090573"/>
    <w:rsid w:val="00092D67"/>
    <w:rsid w:val="00092F1A"/>
    <w:rsid w:val="00095CF0"/>
    <w:rsid w:val="000A1446"/>
    <w:rsid w:val="000A2733"/>
    <w:rsid w:val="000C2124"/>
    <w:rsid w:val="000C48F8"/>
    <w:rsid w:val="000C6F03"/>
    <w:rsid w:val="000E4F5B"/>
    <w:rsid w:val="000E61BE"/>
    <w:rsid w:val="00100E74"/>
    <w:rsid w:val="0010539A"/>
    <w:rsid w:val="00117978"/>
    <w:rsid w:val="00132D0E"/>
    <w:rsid w:val="00135F62"/>
    <w:rsid w:val="001404BE"/>
    <w:rsid w:val="0014222F"/>
    <w:rsid w:val="00180D93"/>
    <w:rsid w:val="00183A76"/>
    <w:rsid w:val="00190A73"/>
    <w:rsid w:val="001958DB"/>
    <w:rsid w:val="001A17BC"/>
    <w:rsid w:val="001A1C29"/>
    <w:rsid w:val="001A615B"/>
    <w:rsid w:val="001A79D2"/>
    <w:rsid w:val="001B7454"/>
    <w:rsid w:val="001E495A"/>
    <w:rsid w:val="001E5242"/>
    <w:rsid w:val="001F6119"/>
    <w:rsid w:val="0020058F"/>
    <w:rsid w:val="00211FCC"/>
    <w:rsid w:val="0021642C"/>
    <w:rsid w:val="0021749E"/>
    <w:rsid w:val="002225D1"/>
    <w:rsid w:val="002354A2"/>
    <w:rsid w:val="00241823"/>
    <w:rsid w:val="00243B4C"/>
    <w:rsid w:val="00245F8C"/>
    <w:rsid w:val="00270000"/>
    <w:rsid w:val="002715A9"/>
    <w:rsid w:val="00272552"/>
    <w:rsid w:val="00283F75"/>
    <w:rsid w:val="0029120C"/>
    <w:rsid w:val="0029220C"/>
    <w:rsid w:val="00295C8D"/>
    <w:rsid w:val="002B4E9D"/>
    <w:rsid w:val="002D1EB0"/>
    <w:rsid w:val="002D4756"/>
    <w:rsid w:val="002D7169"/>
    <w:rsid w:val="002E7286"/>
    <w:rsid w:val="002F6FB4"/>
    <w:rsid w:val="002F7844"/>
    <w:rsid w:val="0030398A"/>
    <w:rsid w:val="00317692"/>
    <w:rsid w:val="003246CF"/>
    <w:rsid w:val="00325195"/>
    <w:rsid w:val="003265BA"/>
    <w:rsid w:val="00337224"/>
    <w:rsid w:val="00345A2F"/>
    <w:rsid w:val="003466C4"/>
    <w:rsid w:val="00350A4D"/>
    <w:rsid w:val="003673E9"/>
    <w:rsid w:val="00376459"/>
    <w:rsid w:val="00386FB8"/>
    <w:rsid w:val="00387EDA"/>
    <w:rsid w:val="00393AE7"/>
    <w:rsid w:val="003A4088"/>
    <w:rsid w:val="003D44C0"/>
    <w:rsid w:val="003E3EE2"/>
    <w:rsid w:val="003F1408"/>
    <w:rsid w:val="00415629"/>
    <w:rsid w:val="004368F4"/>
    <w:rsid w:val="004531BD"/>
    <w:rsid w:val="00456136"/>
    <w:rsid w:val="00462A5B"/>
    <w:rsid w:val="00463E91"/>
    <w:rsid w:val="0046702C"/>
    <w:rsid w:val="00475D85"/>
    <w:rsid w:val="004764DE"/>
    <w:rsid w:val="00484519"/>
    <w:rsid w:val="004848B4"/>
    <w:rsid w:val="00493444"/>
    <w:rsid w:val="004A2AD2"/>
    <w:rsid w:val="004B13E9"/>
    <w:rsid w:val="004B1690"/>
    <w:rsid w:val="004B2C8A"/>
    <w:rsid w:val="004B2F45"/>
    <w:rsid w:val="004C2C8F"/>
    <w:rsid w:val="004C7255"/>
    <w:rsid w:val="004F600C"/>
    <w:rsid w:val="00500FF0"/>
    <w:rsid w:val="00507881"/>
    <w:rsid w:val="005274F6"/>
    <w:rsid w:val="00530B3C"/>
    <w:rsid w:val="0056569D"/>
    <w:rsid w:val="00571D6C"/>
    <w:rsid w:val="00583841"/>
    <w:rsid w:val="005864B0"/>
    <w:rsid w:val="00590BC7"/>
    <w:rsid w:val="0059212F"/>
    <w:rsid w:val="005C0217"/>
    <w:rsid w:val="005C3E19"/>
    <w:rsid w:val="005E2136"/>
    <w:rsid w:val="005E2D4E"/>
    <w:rsid w:val="005E37E3"/>
    <w:rsid w:val="005E6D37"/>
    <w:rsid w:val="005F0B1F"/>
    <w:rsid w:val="00614E11"/>
    <w:rsid w:val="00623C57"/>
    <w:rsid w:val="00633A10"/>
    <w:rsid w:val="006460E0"/>
    <w:rsid w:val="00664BAB"/>
    <w:rsid w:val="00675330"/>
    <w:rsid w:val="006B035B"/>
    <w:rsid w:val="006B2CF3"/>
    <w:rsid w:val="006B525C"/>
    <w:rsid w:val="006C2BAD"/>
    <w:rsid w:val="006F3806"/>
    <w:rsid w:val="006F41A7"/>
    <w:rsid w:val="00744CBC"/>
    <w:rsid w:val="00756722"/>
    <w:rsid w:val="00760EA5"/>
    <w:rsid w:val="00761095"/>
    <w:rsid w:val="0076421A"/>
    <w:rsid w:val="00765A13"/>
    <w:rsid w:val="00766067"/>
    <w:rsid w:val="007A1097"/>
    <w:rsid w:val="007B1649"/>
    <w:rsid w:val="007B3FEB"/>
    <w:rsid w:val="007B5F28"/>
    <w:rsid w:val="007C03FB"/>
    <w:rsid w:val="007C3DE7"/>
    <w:rsid w:val="007C69DD"/>
    <w:rsid w:val="007D081F"/>
    <w:rsid w:val="007D5247"/>
    <w:rsid w:val="007E3F22"/>
    <w:rsid w:val="008017DF"/>
    <w:rsid w:val="00804DD2"/>
    <w:rsid w:val="00811CA2"/>
    <w:rsid w:val="00813B6D"/>
    <w:rsid w:val="00822360"/>
    <w:rsid w:val="008311E0"/>
    <w:rsid w:val="008373F8"/>
    <w:rsid w:val="0084257B"/>
    <w:rsid w:val="00845D4D"/>
    <w:rsid w:val="00846040"/>
    <w:rsid w:val="008512FC"/>
    <w:rsid w:val="008A5AB1"/>
    <w:rsid w:val="008A6269"/>
    <w:rsid w:val="008A71E8"/>
    <w:rsid w:val="008C5809"/>
    <w:rsid w:val="008D1D66"/>
    <w:rsid w:val="008D2BFA"/>
    <w:rsid w:val="008F6297"/>
    <w:rsid w:val="00902B79"/>
    <w:rsid w:val="00912C8C"/>
    <w:rsid w:val="00924D7D"/>
    <w:rsid w:val="00925A97"/>
    <w:rsid w:val="0094298E"/>
    <w:rsid w:val="00957E74"/>
    <w:rsid w:val="0098008C"/>
    <w:rsid w:val="009838D4"/>
    <w:rsid w:val="00984321"/>
    <w:rsid w:val="0099094F"/>
    <w:rsid w:val="009B4383"/>
    <w:rsid w:val="009C5C28"/>
    <w:rsid w:val="009C5FB4"/>
    <w:rsid w:val="009C6711"/>
    <w:rsid w:val="009E0BB2"/>
    <w:rsid w:val="009E719B"/>
    <w:rsid w:val="009F3493"/>
    <w:rsid w:val="00A0470C"/>
    <w:rsid w:val="00A12DD9"/>
    <w:rsid w:val="00A25654"/>
    <w:rsid w:val="00A36595"/>
    <w:rsid w:val="00A55CE7"/>
    <w:rsid w:val="00A60701"/>
    <w:rsid w:val="00A629BB"/>
    <w:rsid w:val="00A712BD"/>
    <w:rsid w:val="00A719D1"/>
    <w:rsid w:val="00A7295D"/>
    <w:rsid w:val="00A73ACA"/>
    <w:rsid w:val="00A8292C"/>
    <w:rsid w:val="00AA0756"/>
    <w:rsid w:val="00AB3A43"/>
    <w:rsid w:val="00AB600E"/>
    <w:rsid w:val="00AC0895"/>
    <w:rsid w:val="00AC1890"/>
    <w:rsid w:val="00AE17FD"/>
    <w:rsid w:val="00AF11B6"/>
    <w:rsid w:val="00AF3BFF"/>
    <w:rsid w:val="00AF58F9"/>
    <w:rsid w:val="00B1349C"/>
    <w:rsid w:val="00B15BDB"/>
    <w:rsid w:val="00B223D0"/>
    <w:rsid w:val="00B37A99"/>
    <w:rsid w:val="00B50980"/>
    <w:rsid w:val="00B93684"/>
    <w:rsid w:val="00BA5BD9"/>
    <w:rsid w:val="00BD65C6"/>
    <w:rsid w:val="00BE2BA0"/>
    <w:rsid w:val="00BE5FC0"/>
    <w:rsid w:val="00C029AD"/>
    <w:rsid w:val="00C02EF8"/>
    <w:rsid w:val="00C07405"/>
    <w:rsid w:val="00C250F2"/>
    <w:rsid w:val="00C3134B"/>
    <w:rsid w:val="00C3471F"/>
    <w:rsid w:val="00C4175B"/>
    <w:rsid w:val="00C4303A"/>
    <w:rsid w:val="00C4619E"/>
    <w:rsid w:val="00C6013B"/>
    <w:rsid w:val="00C63673"/>
    <w:rsid w:val="00C67A63"/>
    <w:rsid w:val="00C900DA"/>
    <w:rsid w:val="00CA6B68"/>
    <w:rsid w:val="00CB50C1"/>
    <w:rsid w:val="00CD5547"/>
    <w:rsid w:val="00CE305D"/>
    <w:rsid w:val="00CE4714"/>
    <w:rsid w:val="00CE53E7"/>
    <w:rsid w:val="00CF42C6"/>
    <w:rsid w:val="00D02CA8"/>
    <w:rsid w:val="00D05475"/>
    <w:rsid w:val="00D05A1E"/>
    <w:rsid w:val="00D10AEB"/>
    <w:rsid w:val="00D20D4D"/>
    <w:rsid w:val="00D22F6B"/>
    <w:rsid w:val="00D24BD2"/>
    <w:rsid w:val="00D25C17"/>
    <w:rsid w:val="00D26683"/>
    <w:rsid w:val="00D3465F"/>
    <w:rsid w:val="00D350F9"/>
    <w:rsid w:val="00D41EAE"/>
    <w:rsid w:val="00D45B78"/>
    <w:rsid w:val="00D75844"/>
    <w:rsid w:val="00D81712"/>
    <w:rsid w:val="00D87699"/>
    <w:rsid w:val="00DA02ED"/>
    <w:rsid w:val="00DA0F41"/>
    <w:rsid w:val="00DB5148"/>
    <w:rsid w:val="00DC031F"/>
    <w:rsid w:val="00DC59D7"/>
    <w:rsid w:val="00DC7CF4"/>
    <w:rsid w:val="00DE1EDD"/>
    <w:rsid w:val="00DF5B59"/>
    <w:rsid w:val="00E00438"/>
    <w:rsid w:val="00E0045F"/>
    <w:rsid w:val="00E04B71"/>
    <w:rsid w:val="00E05D97"/>
    <w:rsid w:val="00E10266"/>
    <w:rsid w:val="00E139CC"/>
    <w:rsid w:val="00E17683"/>
    <w:rsid w:val="00E26695"/>
    <w:rsid w:val="00E32B2D"/>
    <w:rsid w:val="00E36983"/>
    <w:rsid w:val="00E5072D"/>
    <w:rsid w:val="00E51A86"/>
    <w:rsid w:val="00E55CA3"/>
    <w:rsid w:val="00E574E3"/>
    <w:rsid w:val="00E57929"/>
    <w:rsid w:val="00E61863"/>
    <w:rsid w:val="00E70401"/>
    <w:rsid w:val="00E76174"/>
    <w:rsid w:val="00E91D3B"/>
    <w:rsid w:val="00E933D9"/>
    <w:rsid w:val="00E96864"/>
    <w:rsid w:val="00E972F4"/>
    <w:rsid w:val="00EB065A"/>
    <w:rsid w:val="00EB37CC"/>
    <w:rsid w:val="00ED55FD"/>
    <w:rsid w:val="00EE78E2"/>
    <w:rsid w:val="00EE7D92"/>
    <w:rsid w:val="00EF7341"/>
    <w:rsid w:val="00F14339"/>
    <w:rsid w:val="00F147EE"/>
    <w:rsid w:val="00F17E74"/>
    <w:rsid w:val="00F229F6"/>
    <w:rsid w:val="00F24191"/>
    <w:rsid w:val="00F50044"/>
    <w:rsid w:val="00F61AFB"/>
    <w:rsid w:val="00F825DD"/>
    <w:rsid w:val="00F8409E"/>
    <w:rsid w:val="00FA2E73"/>
    <w:rsid w:val="00FC11FB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F50044"/>
    <w:rPr>
      <w:i/>
      <w:iCs/>
    </w:rPr>
  </w:style>
  <w:style w:type="character" w:styleId="a7">
    <w:name w:val="Strong"/>
    <w:basedOn w:val="a0"/>
    <w:uiPriority w:val="22"/>
    <w:qFormat/>
    <w:rsid w:val="009C5C28"/>
    <w:rPr>
      <w:b/>
      <w:bCs/>
    </w:rPr>
  </w:style>
  <w:style w:type="character" w:customStyle="1" w:styleId="bbccolor">
    <w:name w:val="bbc_color"/>
    <w:basedOn w:val="a0"/>
    <w:rsid w:val="007D5247"/>
  </w:style>
  <w:style w:type="character" w:customStyle="1" w:styleId="bbcsize">
    <w:name w:val="bbc_size"/>
    <w:basedOn w:val="a0"/>
    <w:rsid w:val="00DC59D7"/>
  </w:style>
  <w:style w:type="paragraph" w:styleId="a8">
    <w:name w:val="Normal (Web)"/>
    <w:basedOn w:val="a"/>
    <w:uiPriority w:val="99"/>
    <w:unhideWhenUsed/>
    <w:rsid w:val="00DE1EDD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F50044"/>
    <w:rPr>
      <w:i/>
      <w:iCs/>
    </w:rPr>
  </w:style>
  <w:style w:type="character" w:styleId="a7">
    <w:name w:val="Strong"/>
    <w:basedOn w:val="a0"/>
    <w:uiPriority w:val="22"/>
    <w:qFormat/>
    <w:rsid w:val="009C5C28"/>
    <w:rPr>
      <w:b/>
      <w:bCs/>
    </w:rPr>
  </w:style>
  <w:style w:type="character" w:customStyle="1" w:styleId="bbccolor">
    <w:name w:val="bbc_color"/>
    <w:basedOn w:val="a0"/>
    <w:rsid w:val="007D5247"/>
  </w:style>
  <w:style w:type="character" w:customStyle="1" w:styleId="bbcsize">
    <w:name w:val="bbc_size"/>
    <w:basedOn w:val="a0"/>
    <w:rsid w:val="00DC59D7"/>
  </w:style>
  <w:style w:type="paragraph" w:styleId="a8">
    <w:name w:val="Normal (Web)"/>
    <w:basedOn w:val="a"/>
    <w:uiPriority w:val="99"/>
    <w:unhideWhenUsed/>
    <w:rsid w:val="00DE1EDD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Yui</cp:lastModifiedBy>
  <cp:revision>5</cp:revision>
  <cp:lastPrinted>2019-07-12T10:11:00Z</cp:lastPrinted>
  <dcterms:created xsi:type="dcterms:W3CDTF">2018-06-12T07:07:00Z</dcterms:created>
  <dcterms:modified xsi:type="dcterms:W3CDTF">2020-07-21T13:58:00Z</dcterms:modified>
</cp:coreProperties>
</file>